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fe93d75cf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72ac3a58f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Predocinek,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6e7bc9c084c22" /><Relationship Type="http://schemas.openxmlformats.org/officeDocument/2006/relationships/numbering" Target="/word/numbering.xml" Id="Rdc734ecd39a34135" /><Relationship Type="http://schemas.openxmlformats.org/officeDocument/2006/relationships/settings" Target="/word/settings.xml" Id="R89d2eaec9f8c4295" /><Relationship Type="http://schemas.openxmlformats.org/officeDocument/2006/relationships/image" Target="/word/media/f9f16378-ffd0-4f59-922e-80a777e4a20c.png" Id="R73f72ac3a58f4609" /></Relationships>
</file>