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3632dc7e3247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254c1f2ae141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Prehoryle,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6c28acab74401e" /><Relationship Type="http://schemas.openxmlformats.org/officeDocument/2006/relationships/numbering" Target="/word/numbering.xml" Id="Rb29242d251cc4ca1" /><Relationship Type="http://schemas.openxmlformats.org/officeDocument/2006/relationships/settings" Target="/word/settings.xml" Id="R6d87e187c83a4588" /><Relationship Type="http://schemas.openxmlformats.org/officeDocument/2006/relationships/image" Target="/word/media/31db3243-e0d1-4438-9129-4579cff891d8.png" Id="R97254c1f2ae141fc" /></Relationships>
</file>