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b2747c455f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e714a411745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Prochnik,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1cac19d70485c" /><Relationship Type="http://schemas.openxmlformats.org/officeDocument/2006/relationships/numbering" Target="/word/numbering.xml" Id="Rc74fe18eff724050" /><Relationship Type="http://schemas.openxmlformats.org/officeDocument/2006/relationships/settings" Target="/word/settings.xml" Id="R13cc17b625f04348" /><Relationship Type="http://schemas.openxmlformats.org/officeDocument/2006/relationships/image" Target="/word/media/6da7708e-17ab-4e03-856b-2e53325f9b81.png" Id="R4a7e714a411745bd" /></Relationships>
</file>