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a302eecfa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dc6358766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82c6652eb4cae" /><Relationship Type="http://schemas.openxmlformats.org/officeDocument/2006/relationships/numbering" Target="/word/numbering.xml" Id="Rc7be67b78f8c4145" /><Relationship Type="http://schemas.openxmlformats.org/officeDocument/2006/relationships/settings" Target="/word/settings.xml" Id="Rd7f9170640634648" /><Relationship Type="http://schemas.openxmlformats.org/officeDocument/2006/relationships/image" Target="/word/media/4f4d135a-c1db-4b54-905c-4dee354c5d27.png" Id="R77cdc63587664ca4" /></Relationships>
</file>