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202ce2fd0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20312ae7f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fd4a592584c0c" /><Relationship Type="http://schemas.openxmlformats.org/officeDocument/2006/relationships/numbering" Target="/word/numbering.xml" Id="R4b1b438521f5497c" /><Relationship Type="http://schemas.openxmlformats.org/officeDocument/2006/relationships/settings" Target="/word/settings.xml" Id="Rec33060baa084500" /><Relationship Type="http://schemas.openxmlformats.org/officeDocument/2006/relationships/image" Target="/word/media/45b3c321-44c8-4d91-8b52-149128db7daa.png" Id="R1a820312ae7f4d7e" /></Relationships>
</file>