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c275463bb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ed9df55a1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3fc1d26e5440c" /><Relationship Type="http://schemas.openxmlformats.org/officeDocument/2006/relationships/numbering" Target="/word/numbering.xml" Id="R3031d1bea9c9439d" /><Relationship Type="http://schemas.openxmlformats.org/officeDocument/2006/relationships/settings" Target="/word/settings.xml" Id="R8740a9bcee834266" /><Relationship Type="http://schemas.openxmlformats.org/officeDocument/2006/relationships/image" Target="/word/media/b3dd55ab-d8ea-4af9-825e-fe8d1c0d2f20.png" Id="Reb3ed9df55a14da0" /></Relationships>
</file>