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8145a767d46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6a43bfc9143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c92ec63a346e6" /><Relationship Type="http://schemas.openxmlformats.org/officeDocument/2006/relationships/numbering" Target="/word/numbering.xml" Id="R35e3f97202dd40bd" /><Relationship Type="http://schemas.openxmlformats.org/officeDocument/2006/relationships/settings" Target="/word/settings.xml" Id="R54acf0fc47ee4657" /><Relationship Type="http://schemas.openxmlformats.org/officeDocument/2006/relationships/image" Target="/word/media/bd814865-1de6-4035-ad44-142b6c8bf4ec.png" Id="Rdf86a43bfc914384" /></Relationships>
</file>