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b9730f253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9f9436e85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Kludzie,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9939f7c0f4eb5" /><Relationship Type="http://schemas.openxmlformats.org/officeDocument/2006/relationships/numbering" Target="/word/numbering.xml" Id="R96494e4b38a4423e" /><Relationship Type="http://schemas.openxmlformats.org/officeDocument/2006/relationships/settings" Target="/word/settings.xml" Id="R132d8263e24a4fd7" /><Relationship Type="http://schemas.openxmlformats.org/officeDocument/2006/relationships/image" Target="/word/media/d158a80c-2c90-4c4e-a85a-92649b1ef384.png" Id="R7c59f9436e85491f" /></Relationships>
</file>