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b2c891674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9ecad5d1c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Przedmiescie Olawskie,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1cde583974743" /><Relationship Type="http://schemas.openxmlformats.org/officeDocument/2006/relationships/numbering" Target="/word/numbering.xml" Id="R782d1a2f1b8f4e2f" /><Relationship Type="http://schemas.openxmlformats.org/officeDocument/2006/relationships/settings" Target="/word/settings.xml" Id="Rba208755ace8406f" /><Relationship Type="http://schemas.openxmlformats.org/officeDocument/2006/relationships/image" Target="/word/media/cd3eaebe-cdc2-4073-bbaa-d48219ef2004.png" Id="Rdd99ecad5d1c44f9" /></Relationships>
</file>