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5a3fd5969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fb53b5cb4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Przedmiescie Pluskie,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6e88bc78c4cb7" /><Relationship Type="http://schemas.openxmlformats.org/officeDocument/2006/relationships/numbering" Target="/word/numbering.xml" Id="R9101e3b4fc8b4c32" /><Relationship Type="http://schemas.openxmlformats.org/officeDocument/2006/relationships/settings" Target="/word/settings.xml" Id="Rbbefa0d91f1e49f3" /><Relationship Type="http://schemas.openxmlformats.org/officeDocument/2006/relationships/image" Target="/word/media/6806c71c-b5af-4bee-818b-9e00d7170bbc.png" Id="Rf84fb53b5cb443c1" /></Relationships>
</file>