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d522a56a2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26290f524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Przejma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3f08af5c4428a" /><Relationship Type="http://schemas.openxmlformats.org/officeDocument/2006/relationships/numbering" Target="/word/numbering.xml" Id="Rf2ee26bdb8f1496c" /><Relationship Type="http://schemas.openxmlformats.org/officeDocument/2006/relationships/settings" Target="/word/settings.xml" Id="R33b5d2d218454789" /><Relationship Type="http://schemas.openxmlformats.org/officeDocument/2006/relationships/image" Target="/word/media/b0804a77-7a22-4706-9a75-fb6973cb9937.png" Id="R6b826290f5244a3b" /></Relationships>
</file>