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e0e83c89f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5abef39a7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Przenosza,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cdbe275994ff0" /><Relationship Type="http://schemas.openxmlformats.org/officeDocument/2006/relationships/numbering" Target="/word/numbering.xml" Id="Rdf4cd07c92364354" /><Relationship Type="http://schemas.openxmlformats.org/officeDocument/2006/relationships/settings" Target="/word/settings.xml" Id="R273d7cfc445446be" /><Relationship Type="http://schemas.openxmlformats.org/officeDocument/2006/relationships/image" Target="/word/media/887dc686-0886-4d0a-923c-c4b00cb362ee.png" Id="R83b5abef39a74d81" /></Relationships>
</file>