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2e865a282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4235a0d9e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Przepiorki,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52d2ce2ba4096" /><Relationship Type="http://schemas.openxmlformats.org/officeDocument/2006/relationships/numbering" Target="/word/numbering.xml" Id="Rf38ac3c4cf3e4d69" /><Relationship Type="http://schemas.openxmlformats.org/officeDocument/2006/relationships/settings" Target="/word/settings.xml" Id="Rf3c8ddb7cb1f4225" /><Relationship Type="http://schemas.openxmlformats.org/officeDocument/2006/relationships/image" Target="/word/media/d282fa6f-75d3-4dd9-a77d-966d5ecf764d.png" Id="R2e74235a0d9e4c17" /></Relationships>
</file>