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398d42259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d47751bcc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Przeradz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b35ed0d254342" /><Relationship Type="http://schemas.openxmlformats.org/officeDocument/2006/relationships/numbering" Target="/word/numbering.xml" Id="R850c638bf39a48a1" /><Relationship Type="http://schemas.openxmlformats.org/officeDocument/2006/relationships/settings" Target="/word/settings.xml" Id="R622a3b78e620490c" /><Relationship Type="http://schemas.openxmlformats.org/officeDocument/2006/relationships/image" Target="/word/media/8dd5c931-f9b0-4c20-b7fa-0b9a20fd4eae.png" Id="Rbebd47751bcc49bf" /></Relationships>
</file>