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86f4ceb09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a87f7de2e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Przewozniki,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b4d09e68f427c" /><Relationship Type="http://schemas.openxmlformats.org/officeDocument/2006/relationships/numbering" Target="/word/numbering.xml" Id="R66b3d71262c04c4e" /><Relationship Type="http://schemas.openxmlformats.org/officeDocument/2006/relationships/settings" Target="/word/settings.xml" Id="R663aaaa191d9488c" /><Relationship Type="http://schemas.openxmlformats.org/officeDocument/2006/relationships/image" Target="/word/media/65d6858a-0fcb-45ff-9118-f645c6fc70f6.png" Id="Rc34a87f7de2e41c8" /></Relationships>
</file>