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c52d6bf97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aa66ea23e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Przezdziecko Dworaki,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fd7a2ce964077" /><Relationship Type="http://schemas.openxmlformats.org/officeDocument/2006/relationships/numbering" Target="/word/numbering.xml" Id="R3c210cbd22fc4a91" /><Relationship Type="http://schemas.openxmlformats.org/officeDocument/2006/relationships/settings" Target="/word/settings.xml" Id="R1ca2fe2aecc7436c" /><Relationship Type="http://schemas.openxmlformats.org/officeDocument/2006/relationships/image" Target="/word/media/eabbf529-59b3-4010-b55f-e692350e3824.png" Id="Rf2caa66ea23e4b3d" /></Relationships>
</file>