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fe798bb06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88f47de8d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bdda27ca04bf1" /><Relationship Type="http://schemas.openxmlformats.org/officeDocument/2006/relationships/numbering" Target="/word/numbering.xml" Id="R73a0cbc41e6242b7" /><Relationship Type="http://schemas.openxmlformats.org/officeDocument/2006/relationships/settings" Target="/word/settings.xml" Id="R8967bd04f8b54803" /><Relationship Type="http://schemas.openxmlformats.org/officeDocument/2006/relationships/image" Target="/word/media/9efc2d13-9e85-4192-9534-91eff8d90d42.png" Id="Rf0d88f47de8d4892" /></Relationships>
</file>