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455fbdd79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c9a70d95f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Przybiernowko,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30633eccf4b82" /><Relationship Type="http://schemas.openxmlformats.org/officeDocument/2006/relationships/numbering" Target="/word/numbering.xml" Id="R752e26bb727c463c" /><Relationship Type="http://schemas.openxmlformats.org/officeDocument/2006/relationships/settings" Target="/word/settings.xml" Id="R885cd9514c8e4814" /><Relationship Type="http://schemas.openxmlformats.org/officeDocument/2006/relationships/image" Target="/word/media/975a2e12-901e-40ed-b03e-425ca689682c.png" Id="R1c8c9a70d95f4fa4" /></Relationships>
</file>