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8451c80f04d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997e2893c041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Przybkowo,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3b97b8b27475b" /><Relationship Type="http://schemas.openxmlformats.org/officeDocument/2006/relationships/numbering" Target="/word/numbering.xml" Id="R71fb08db28574734" /><Relationship Type="http://schemas.openxmlformats.org/officeDocument/2006/relationships/settings" Target="/word/settings.xml" Id="Rc3c40e15cc68401c" /><Relationship Type="http://schemas.openxmlformats.org/officeDocument/2006/relationships/image" Target="/word/media/b540dd1c-5e1d-45b1-8ce8-7cc45fcd3a3b.png" Id="Rd7997e2893c04144" /></Relationships>
</file>