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f3f3ea6f2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16ce5ea54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0c9535a0144a7" /><Relationship Type="http://schemas.openxmlformats.org/officeDocument/2006/relationships/numbering" Target="/word/numbering.xml" Id="R0bc23d50992741fe" /><Relationship Type="http://schemas.openxmlformats.org/officeDocument/2006/relationships/settings" Target="/word/settings.xml" Id="Rb4752bdf21674117" /><Relationship Type="http://schemas.openxmlformats.org/officeDocument/2006/relationships/image" Target="/word/media/3d0f7f42-5b59-48be-b6b4-f1f6da3952f1.png" Id="R9a816ce5ea544eeb" /></Relationships>
</file>