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81fe56d0e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c210c9f6c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Przybrodzin,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ead7f2e9844ec" /><Relationship Type="http://schemas.openxmlformats.org/officeDocument/2006/relationships/numbering" Target="/word/numbering.xml" Id="Rbb7f28c9f96b4a79" /><Relationship Type="http://schemas.openxmlformats.org/officeDocument/2006/relationships/settings" Target="/word/settings.xml" Id="Rb93851f0b0c44ae3" /><Relationship Type="http://schemas.openxmlformats.org/officeDocument/2006/relationships/image" Target="/word/media/464dbbbe-168e-493e-b795-a4ad6a805731.png" Id="R0bec210c9f6c4e66" /></Relationships>
</file>