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7d0838a0214e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63c6ac761f42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Przylap,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9f8482af6e4184" /><Relationship Type="http://schemas.openxmlformats.org/officeDocument/2006/relationships/numbering" Target="/word/numbering.xml" Id="Ra26c4af9d74e45a0" /><Relationship Type="http://schemas.openxmlformats.org/officeDocument/2006/relationships/settings" Target="/word/settings.xml" Id="R1878a172ed65499b" /><Relationship Type="http://schemas.openxmlformats.org/officeDocument/2006/relationships/image" Target="/word/media/f0b5752a-b893-4626-a2d1-e75002c04c32.png" Id="R2063c6ac761f4245" /></Relationships>
</file>