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2a3cb0bee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9db85e92b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Przylek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62f9cdd1f499d" /><Relationship Type="http://schemas.openxmlformats.org/officeDocument/2006/relationships/numbering" Target="/word/numbering.xml" Id="R45983aaa77d44573" /><Relationship Type="http://schemas.openxmlformats.org/officeDocument/2006/relationships/settings" Target="/word/settings.xml" Id="Rdd65ae2a019a4ef6" /><Relationship Type="http://schemas.openxmlformats.org/officeDocument/2006/relationships/image" Target="/word/media/6e9114a5-a5de-466a-8069-50dfd81fb0ea.png" Id="R9d29db85e92b440c" /></Relationships>
</file>