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a0ba6edcb448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8edef6aa3f43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Przylek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297ba44fbe4884" /><Relationship Type="http://schemas.openxmlformats.org/officeDocument/2006/relationships/numbering" Target="/word/numbering.xml" Id="R06ba8d0827d7438b" /><Relationship Type="http://schemas.openxmlformats.org/officeDocument/2006/relationships/settings" Target="/word/settings.xml" Id="R40e366c717a74c38" /><Relationship Type="http://schemas.openxmlformats.org/officeDocument/2006/relationships/image" Target="/word/media/34f9a286-815c-40f7-a711-f450fd25d824.png" Id="R168edef6aa3f4333" /></Relationships>
</file>