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43a944e49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da35170b8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4ebad329245ea" /><Relationship Type="http://schemas.openxmlformats.org/officeDocument/2006/relationships/numbering" Target="/word/numbering.xml" Id="R601d67e9f2764dab" /><Relationship Type="http://schemas.openxmlformats.org/officeDocument/2006/relationships/settings" Target="/word/settings.xml" Id="R7bc7af54f7764e7c" /><Relationship Type="http://schemas.openxmlformats.org/officeDocument/2006/relationships/image" Target="/word/media/59dff3e5-296c-43fa-8364-e9b23dea1232.png" Id="Re77da35170b84232" /></Relationships>
</file>