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1938a6e28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db851eaac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fc6fd1b194e1b" /><Relationship Type="http://schemas.openxmlformats.org/officeDocument/2006/relationships/numbering" Target="/word/numbering.xml" Id="R236f9e8fa11a46bf" /><Relationship Type="http://schemas.openxmlformats.org/officeDocument/2006/relationships/settings" Target="/word/settings.xml" Id="R95b579e0ef594613" /><Relationship Type="http://schemas.openxmlformats.org/officeDocument/2006/relationships/image" Target="/word/media/da86646a-6b5b-46ef-ab80-c023a1caea61.png" Id="Rf31db851eaac4616" /></Relationships>
</file>