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cca1fe3bb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387e5414a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Przyprostynia,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368c7ff844c29" /><Relationship Type="http://schemas.openxmlformats.org/officeDocument/2006/relationships/numbering" Target="/word/numbering.xml" Id="R7d2edfd1ba3b455e" /><Relationship Type="http://schemas.openxmlformats.org/officeDocument/2006/relationships/settings" Target="/word/settings.xml" Id="Re8c941e93602467f" /><Relationship Type="http://schemas.openxmlformats.org/officeDocument/2006/relationships/image" Target="/word/media/0955812b-7ef7-4245-b554-9ecb3addee13.png" Id="R1df387e5414a4f1c" /></Relationships>
</file>