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29fb49b8f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576a03712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16020db4f48ed" /><Relationship Type="http://schemas.openxmlformats.org/officeDocument/2006/relationships/numbering" Target="/word/numbering.xml" Id="R535bbe108ff04088" /><Relationship Type="http://schemas.openxmlformats.org/officeDocument/2006/relationships/settings" Target="/word/settings.xml" Id="R7ea2bc6004494164" /><Relationship Type="http://schemas.openxmlformats.org/officeDocument/2006/relationships/image" Target="/word/media/5ae98ad2-a8ec-403e-a16c-161e333cea6a.png" Id="Re00576a037124da4" /></Relationships>
</file>