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bb888a493146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54d7f1973546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Pupkowizna,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61004fadfd4f87" /><Relationship Type="http://schemas.openxmlformats.org/officeDocument/2006/relationships/numbering" Target="/word/numbering.xml" Id="Re7df724c92cb446b" /><Relationship Type="http://schemas.openxmlformats.org/officeDocument/2006/relationships/settings" Target="/word/settings.xml" Id="R1354c6102d8a4578" /><Relationship Type="http://schemas.openxmlformats.org/officeDocument/2006/relationships/image" Target="/word/media/c54935fe-14b1-4307-b38b-030c6f585b2a.png" Id="R4f54d7f19735461a" /></Relationships>
</file>