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516d8b1f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937eeb8e6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738c4a0c8445f" /><Relationship Type="http://schemas.openxmlformats.org/officeDocument/2006/relationships/numbering" Target="/word/numbering.xml" Id="R909bd2b058e74f5a" /><Relationship Type="http://schemas.openxmlformats.org/officeDocument/2006/relationships/settings" Target="/word/settings.xml" Id="Rf30bf50f0e3846cf" /><Relationship Type="http://schemas.openxmlformats.org/officeDocument/2006/relationships/image" Target="/word/media/26f4d596-e6ca-4381-88d9-ddbe7116145f.png" Id="Rb78937eeb8e64ff8" /></Relationships>
</file>