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b3c724005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f47a863a9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b70fcc6ce482f" /><Relationship Type="http://schemas.openxmlformats.org/officeDocument/2006/relationships/numbering" Target="/word/numbering.xml" Id="R0eb1190737474ce3" /><Relationship Type="http://schemas.openxmlformats.org/officeDocument/2006/relationships/settings" Target="/word/settings.xml" Id="R671f8aa5636d4290" /><Relationship Type="http://schemas.openxmlformats.org/officeDocument/2006/relationships/image" Target="/word/media/991a7296-f63b-4bc9-a26b-8e3cb13e58f6.png" Id="R0f2f47a863a94908" /></Relationships>
</file>