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e09058c2c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372a39c1f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433f3bd3f49cf" /><Relationship Type="http://schemas.openxmlformats.org/officeDocument/2006/relationships/numbering" Target="/word/numbering.xml" Id="Rdbbcb5a850644c24" /><Relationship Type="http://schemas.openxmlformats.org/officeDocument/2006/relationships/settings" Target="/word/settings.xml" Id="Rabb8af3f44574ea3" /><Relationship Type="http://schemas.openxmlformats.org/officeDocument/2006/relationships/image" Target="/word/media/8f5f576a-60fb-4b69-a696-250561eca7b7.png" Id="R82f372a39c1f44f8" /></Relationships>
</file>