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51fd08b12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e75404390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5eae31914495d" /><Relationship Type="http://schemas.openxmlformats.org/officeDocument/2006/relationships/numbering" Target="/word/numbering.xml" Id="Rc804ed99578a4c77" /><Relationship Type="http://schemas.openxmlformats.org/officeDocument/2006/relationships/settings" Target="/word/settings.xml" Id="Rd60d0c26cee14310" /><Relationship Type="http://schemas.openxmlformats.org/officeDocument/2006/relationships/image" Target="/word/media/bd3731ed-e668-4808-a365-ac804c16da9d.png" Id="R0dfe75404390497f" /></Relationships>
</file>