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eb382690d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65cb56ff5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7bacb7a5a489c" /><Relationship Type="http://schemas.openxmlformats.org/officeDocument/2006/relationships/numbering" Target="/word/numbering.xml" Id="R31ef2b67098b4ecf" /><Relationship Type="http://schemas.openxmlformats.org/officeDocument/2006/relationships/settings" Target="/word/settings.xml" Id="Rc5fd33671f994d03" /><Relationship Type="http://schemas.openxmlformats.org/officeDocument/2006/relationships/image" Target="/word/media/359bf917-6468-4da6-ae9e-42e093ad9aa3.png" Id="R47265cb56ff54dee" /></Relationships>
</file>