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11ecb62c7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7d6751cc6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adc8b3a914bea" /><Relationship Type="http://schemas.openxmlformats.org/officeDocument/2006/relationships/numbering" Target="/word/numbering.xml" Id="Rd8b2fd8e2053454f" /><Relationship Type="http://schemas.openxmlformats.org/officeDocument/2006/relationships/settings" Target="/word/settings.xml" Id="R002405369a764412" /><Relationship Type="http://schemas.openxmlformats.org/officeDocument/2006/relationships/image" Target="/word/media/1688735c-694a-47a9-b33b-79fd17ba23a1.png" Id="R6377d6751cc64c37" /></Relationships>
</file>