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cba5ae37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9f634640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7224f28c94339" /><Relationship Type="http://schemas.openxmlformats.org/officeDocument/2006/relationships/numbering" Target="/word/numbering.xml" Id="R3d796f9657054ca8" /><Relationship Type="http://schemas.openxmlformats.org/officeDocument/2006/relationships/settings" Target="/word/settings.xml" Id="R5ca2ce01db43422c" /><Relationship Type="http://schemas.openxmlformats.org/officeDocument/2006/relationships/image" Target="/word/media/4b3af425-b633-47a6-b35e-57afb69e7af8.png" Id="R963f9f634640471d" /></Relationships>
</file>