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527fb7f9f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e1a78a246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d4885592c42c5" /><Relationship Type="http://schemas.openxmlformats.org/officeDocument/2006/relationships/numbering" Target="/word/numbering.xml" Id="Rb664c6072df14364" /><Relationship Type="http://schemas.openxmlformats.org/officeDocument/2006/relationships/settings" Target="/word/settings.xml" Id="Rdb75055830d5479c" /><Relationship Type="http://schemas.openxmlformats.org/officeDocument/2006/relationships/image" Target="/word/media/1dd81f63-5c5d-488c-9694-92979c041337.png" Id="R119e1a78a24643f8" /></Relationships>
</file>