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2627d09ba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bbc0eea38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e740880b343e3" /><Relationship Type="http://schemas.openxmlformats.org/officeDocument/2006/relationships/numbering" Target="/word/numbering.xml" Id="R8f1d0a0bf9704843" /><Relationship Type="http://schemas.openxmlformats.org/officeDocument/2006/relationships/settings" Target="/word/settings.xml" Id="R154b9f3e51c84bb3" /><Relationship Type="http://schemas.openxmlformats.org/officeDocument/2006/relationships/image" Target="/word/media/5dafb2d9-0c20-4471-99cf-25dc3fa0e23a.png" Id="R4dbbbc0eea384c25" /></Relationships>
</file>