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10ad32b3b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61f06e5b8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4c277490942e8" /><Relationship Type="http://schemas.openxmlformats.org/officeDocument/2006/relationships/numbering" Target="/word/numbering.xml" Id="Rec6f7be2bc08459f" /><Relationship Type="http://schemas.openxmlformats.org/officeDocument/2006/relationships/settings" Target="/word/settings.xml" Id="R8ce04fe41d2246f0" /><Relationship Type="http://schemas.openxmlformats.org/officeDocument/2006/relationships/image" Target="/word/media/8b42000b-b0d2-4ef4-81b0-26db49eae4c9.png" Id="R7a661f06e5b84eaa" /></Relationships>
</file>