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50ad03c86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abcc9729f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Raczniaki,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9a776fd9c4e05" /><Relationship Type="http://schemas.openxmlformats.org/officeDocument/2006/relationships/numbering" Target="/word/numbering.xml" Id="R4729e72997864ad8" /><Relationship Type="http://schemas.openxmlformats.org/officeDocument/2006/relationships/settings" Target="/word/settings.xml" Id="Rff275779ec6f4181" /><Relationship Type="http://schemas.openxmlformats.org/officeDocument/2006/relationships/image" Target="/word/media/d49a9c64-b83d-4b21-a61b-1c3891eb0c6e.png" Id="Rd3aabcc9729f425e" /></Relationships>
</file>