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14c13f3d543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c5e28aec2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Lisiaki,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47197cd8341b4" /><Relationship Type="http://schemas.openxmlformats.org/officeDocument/2006/relationships/numbering" Target="/word/numbering.xml" Id="R37da1e02ecc44b42" /><Relationship Type="http://schemas.openxmlformats.org/officeDocument/2006/relationships/settings" Target="/word/settings.xml" Id="R76fe75cac0ed4ccc" /><Relationship Type="http://schemas.openxmlformats.org/officeDocument/2006/relationships/image" Target="/word/media/404f06ca-ebc0-4389-986a-ae0f37ff7502.png" Id="Ref0c5e28aec242df" /></Relationships>
</file>