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cfa78c3bd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e85cdeb05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f243a5fd6445e" /><Relationship Type="http://schemas.openxmlformats.org/officeDocument/2006/relationships/numbering" Target="/word/numbering.xml" Id="R552e41cccc5b48c0" /><Relationship Type="http://schemas.openxmlformats.org/officeDocument/2006/relationships/settings" Target="/word/settings.xml" Id="R0f331d61a3d94e8c" /><Relationship Type="http://schemas.openxmlformats.org/officeDocument/2006/relationships/image" Target="/word/media/476c21d3-cbd7-46d6-b02a-871b9e1c45c4.png" Id="R465e85cdeb054c54" /></Relationships>
</file>