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101c4d173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a3ff7ae75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Poreby,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9c11901dd430e" /><Relationship Type="http://schemas.openxmlformats.org/officeDocument/2006/relationships/numbering" Target="/word/numbering.xml" Id="R18830bec64b84557" /><Relationship Type="http://schemas.openxmlformats.org/officeDocument/2006/relationships/settings" Target="/word/settings.xml" Id="Ra710f0df88f64d19" /><Relationship Type="http://schemas.openxmlformats.org/officeDocument/2006/relationships/image" Target="/word/media/d50a60a2-84a6-42b0-b84c-f8f812df1fe8.png" Id="R42ba3ff7ae7544a7" /></Relationships>
</file>