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6ad2bc611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f2656350b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Zarzecze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b4f041d6764aba" /><Relationship Type="http://schemas.openxmlformats.org/officeDocument/2006/relationships/numbering" Target="/word/numbering.xml" Id="R86dd423dc0c24956" /><Relationship Type="http://schemas.openxmlformats.org/officeDocument/2006/relationships/settings" Target="/word/settings.xml" Id="R43e9f0100b3245c1" /><Relationship Type="http://schemas.openxmlformats.org/officeDocument/2006/relationships/image" Target="/word/media/75f819cf-e107-453f-b8c1-3674658053c1.png" Id="Ra0af2656350b476e" /></Relationships>
</file>