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7b94ed605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05c8ddb01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 Zarzecze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05e01a4cc49f7" /><Relationship Type="http://schemas.openxmlformats.org/officeDocument/2006/relationships/numbering" Target="/word/numbering.xml" Id="Rc6623cb196224f1a" /><Relationship Type="http://schemas.openxmlformats.org/officeDocument/2006/relationships/settings" Target="/word/settings.xml" Id="R6d2942e6dd3b432a" /><Relationship Type="http://schemas.openxmlformats.org/officeDocument/2006/relationships/image" Target="/word/media/37fce33f-702b-459d-b9b2-46017e918233.png" Id="R13a05c8ddb01403f" /></Relationships>
</file>