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da3510b1e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1f33f7cd0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e6fbfafaa4199" /><Relationship Type="http://schemas.openxmlformats.org/officeDocument/2006/relationships/numbering" Target="/word/numbering.xml" Id="Rb174e6e0ff1b4b03" /><Relationship Type="http://schemas.openxmlformats.org/officeDocument/2006/relationships/settings" Target="/word/settings.xml" Id="R0ae1da79ecd340eb" /><Relationship Type="http://schemas.openxmlformats.org/officeDocument/2006/relationships/image" Target="/word/media/8ba652df-f60a-4474-b1dd-094b6f7119a1.png" Id="R8391f33f7cd0402f" /></Relationships>
</file>