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1c04fa506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ad8658b15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a18566f7429b" /><Relationship Type="http://schemas.openxmlformats.org/officeDocument/2006/relationships/numbering" Target="/word/numbering.xml" Id="R3e55ce29952d45b6" /><Relationship Type="http://schemas.openxmlformats.org/officeDocument/2006/relationships/settings" Target="/word/settings.xml" Id="R674a89f95bf54eab" /><Relationship Type="http://schemas.openxmlformats.org/officeDocument/2006/relationships/image" Target="/word/media/41611ae4-8333-46fb-b67d-67c0e4bd5517.png" Id="Reb6ad8658b154176" /></Relationships>
</file>