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52b8f86ba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c57d7d5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2d03471f34a0f" /><Relationship Type="http://schemas.openxmlformats.org/officeDocument/2006/relationships/numbering" Target="/word/numbering.xml" Id="R28af9fd60046405f" /><Relationship Type="http://schemas.openxmlformats.org/officeDocument/2006/relationships/settings" Target="/word/settings.xml" Id="R5e0d0fb7bea2400f" /><Relationship Type="http://schemas.openxmlformats.org/officeDocument/2006/relationships/image" Target="/word/media/b6700277-f650-4730-9e5f-3a86c52e6fb3.png" Id="R260dc57d7d594eab" /></Relationships>
</file>