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fe5da683a42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83c4f88c5f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Radwanice,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4ad56227a54bf2" /><Relationship Type="http://schemas.openxmlformats.org/officeDocument/2006/relationships/numbering" Target="/word/numbering.xml" Id="R53302547abe642ef" /><Relationship Type="http://schemas.openxmlformats.org/officeDocument/2006/relationships/settings" Target="/word/settings.xml" Id="R1a066b5e00584117" /><Relationship Type="http://schemas.openxmlformats.org/officeDocument/2006/relationships/image" Target="/word/media/c5f4aff0-f6bf-4687-afd8-412be215ac59.png" Id="R9e83c4f88c5f4bc9" /></Relationships>
</file>