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cc3f85db9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e0ea42ed1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ae72efc6c4dd3" /><Relationship Type="http://schemas.openxmlformats.org/officeDocument/2006/relationships/numbering" Target="/word/numbering.xml" Id="R098e18a13cd64b9f" /><Relationship Type="http://schemas.openxmlformats.org/officeDocument/2006/relationships/settings" Target="/word/settings.xml" Id="Rfd2b45c2c40c410d" /><Relationship Type="http://schemas.openxmlformats.org/officeDocument/2006/relationships/image" Target="/word/media/8a4d1b9f-2a74-4eec-a8e9-55d259d0682a.png" Id="R71fe0ea42ed14873" /></Relationships>
</file>